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13F" w:rsidRPr="005C4DEF" w:rsidRDefault="0056713F" w:rsidP="00AA4D78">
      <w:pPr>
        <w:jc w:val="center"/>
        <w:rPr>
          <w:rFonts w:ascii="標楷體" w:eastAsia="標楷體" w:hAnsi="標楷體" w:cs="Arial"/>
          <w:bCs/>
          <w:sz w:val="40"/>
          <w:szCs w:val="40"/>
          <w:shd w:val="clear" w:color="auto" w:fill="FFFFFF"/>
        </w:rPr>
      </w:pPr>
      <w:r w:rsidRPr="005C4DEF">
        <w:rPr>
          <w:rFonts w:ascii="標楷體" w:eastAsia="標楷體" w:hAnsi="標楷體" w:cs="Arial" w:hint="eastAsia"/>
          <w:bCs/>
          <w:sz w:val="40"/>
          <w:szCs w:val="40"/>
          <w:shd w:val="clear" w:color="auto" w:fill="FFFFFF"/>
        </w:rPr>
        <w:t>康寧學校財團法人康寧大學</w:t>
      </w:r>
    </w:p>
    <w:p w:rsidR="0056713F" w:rsidRPr="005C4DEF" w:rsidRDefault="000A743F" w:rsidP="00EE4020">
      <w:pPr>
        <w:jc w:val="center"/>
        <w:rPr>
          <w:rFonts w:ascii="標楷體" w:eastAsia="標楷體" w:hAnsi="標楷體"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65pt;margin-top:29.85pt;width:258pt;height:87.15pt;z-index:1" stroked="f">
            <v:textbox style="mso-next-textbox:#_x0000_s1026">
              <w:txbxContent>
                <w:p w:rsidR="0056713F" w:rsidRDefault="0056713F" w:rsidP="00A96C9A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56713F" w:rsidRDefault="0056713F" w:rsidP="00A96C9A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56713F" w:rsidRDefault="0056713F" w:rsidP="00A96C9A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5C4DEF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5C4DEF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5C4DEF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5C4DEF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0A743F" w:rsidRDefault="000A743F" w:rsidP="000A743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0A743F" w:rsidRPr="000A743F" w:rsidRDefault="000A743F" w:rsidP="00A96C9A">
                  <w:pPr>
                    <w:jc w:val="right"/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56713F" w:rsidRPr="005C4DEF">
        <w:rPr>
          <w:rFonts w:ascii="標楷體" w:eastAsia="標楷體" w:hAnsi="標楷體" w:hint="eastAsia"/>
          <w:sz w:val="40"/>
          <w:u w:val="single"/>
        </w:rPr>
        <w:t>商業</w:t>
      </w:r>
      <w:r>
        <w:rPr>
          <w:rFonts w:ascii="標楷體" w:eastAsia="標楷體" w:hAnsi="標楷體" w:hint="eastAsia"/>
          <w:sz w:val="40"/>
        </w:rPr>
        <w:t>資訊學院實習委員會設置辦法</w:t>
      </w:r>
    </w:p>
    <w:p w:rsidR="0056713F" w:rsidRPr="005C4DEF" w:rsidRDefault="0056713F" w:rsidP="00EE4020">
      <w:pPr>
        <w:ind w:left="2040" w:hangingChars="850" w:hanging="2040"/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ind w:left="960" w:hangingChars="400" w:hanging="960"/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 xml:space="preserve">一、　　</w:t>
      </w:r>
      <w:r w:rsidRPr="005C4DEF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5C4DEF">
        <w:rPr>
          <w:rFonts w:eastAsia="標楷體" w:hAnsi="標楷體" w:hint="eastAsia"/>
          <w:u w:val="single"/>
        </w:rPr>
        <w:t>商業</w:t>
      </w:r>
      <w:r w:rsidRPr="005C4DEF">
        <w:rPr>
          <w:rFonts w:ascii="標楷體" w:eastAsia="標楷體" w:hAnsi="標楷體" w:hint="eastAsia"/>
        </w:rPr>
        <w:t>資訊學院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以下簡稱本院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為落實學生實習相關事宜，依據「</w:t>
      </w:r>
      <w:r w:rsidRPr="005C4DEF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5C4DEF">
        <w:rPr>
          <w:rFonts w:ascii="標楷體" w:eastAsia="標楷體" w:hAnsi="標楷體" w:hint="eastAsia"/>
        </w:rPr>
        <w:t>實習委員會設置辦法」特設立「</w:t>
      </w:r>
      <w:r w:rsidRPr="005C4DEF">
        <w:rPr>
          <w:rFonts w:ascii="標楷體" w:eastAsia="標楷體" w:hAnsi="標楷體" w:cs="Arial" w:hint="eastAsia"/>
          <w:bCs/>
          <w:szCs w:val="24"/>
          <w:shd w:val="clear" w:color="auto" w:fill="FFFFFF"/>
        </w:rPr>
        <w:t>康寧學校財團法人康寧大學</w:t>
      </w:r>
      <w:r w:rsidRPr="005C4DEF">
        <w:rPr>
          <w:rFonts w:eastAsia="標楷體" w:hAnsi="標楷體" w:hint="eastAsia"/>
          <w:u w:val="single"/>
        </w:rPr>
        <w:t>商業</w:t>
      </w:r>
      <w:r w:rsidRPr="005C4DEF">
        <w:rPr>
          <w:rFonts w:ascii="標楷體" w:eastAsia="標楷體" w:hAnsi="標楷體" w:hint="eastAsia"/>
        </w:rPr>
        <w:t>資訊學院實習委員會」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以下簡稱本委員會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。</w:t>
      </w:r>
    </w:p>
    <w:p w:rsidR="0056713F" w:rsidRPr="005C4DEF" w:rsidRDefault="0056713F" w:rsidP="00EE4020">
      <w:pPr>
        <w:ind w:left="960" w:hangingChars="400" w:hanging="960"/>
        <w:rPr>
          <w:rFonts w:ascii="標楷體" w:eastAsia="標楷體" w:hAnsi="標楷體"/>
          <w:sz w:val="26"/>
          <w:szCs w:val="26"/>
        </w:rPr>
      </w:pPr>
      <w:r w:rsidRPr="005C4DEF">
        <w:rPr>
          <w:rFonts w:ascii="標楷體" w:eastAsia="標楷體" w:hAnsi="標楷體" w:hint="eastAsia"/>
        </w:rPr>
        <w:t>二、　　本委員會由院長擔任召集人，各系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主任為當然委員；各系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由專任教師推派一位為委員，委員任期一年。</w:t>
      </w:r>
    </w:p>
    <w:p w:rsidR="0056713F" w:rsidRPr="005C4DEF" w:rsidRDefault="0056713F" w:rsidP="00EE4020">
      <w:pPr>
        <w:ind w:left="1680" w:hangingChars="700" w:hanging="1680"/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>三、　　本委員會權責如下：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一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本院學生實習相關政策之</w:t>
      </w:r>
      <w:proofErr w:type="gramStart"/>
      <w:r w:rsidRPr="005C4DEF">
        <w:rPr>
          <w:rFonts w:ascii="標楷體" w:eastAsia="標楷體" w:hAnsi="標楷體" w:hint="eastAsia"/>
        </w:rPr>
        <w:t>研</w:t>
      </w:r>
      <w:proofErr w:type="gramEnd"/>
      <w:r w:rsidRPr="005C4DEF">
        <w:rPr>
          <w:rFonts w:ascii="標楷體" w:eastAsia="標楷體" w:hAnsi="標楷體" w:hint="eastAsia"/>
        </w:rPr>
        <w:t>議、推動與成效檢核。</w:t>
      </w:r>
    </w:p>
    <w:p w:rsidR="0056713F" w:rsidRPr="005C4DEF" w:rsidRDefault="0056713F" w:rsidP="00EE4020">
      <w:pPr>
        <w:ind w:leftChars="414" w:left="1700" w:hangingChars="294" w:hanging="706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二</w:t>
      </w:r>
      <w:r w:rsidRPr="005C4DEF">
        <w:rPr>
          <w:rFonts w:ascii="標楷體" w:eastAsia="標楷體" w:hAnsi="標楷體"/>
        </w:rPr>
        <w:t>)</w:t>
      </w:r>
      <w:proofErr w:type="gramStart"/>
      <w:r w:rsidRPr="005C4DEF">
        <w:rPr>
          <w:rFonts w:ascii="標楷體" w:eastAsia="標楷體" w:hAnsi="標楷體" w:hint="eastAsia"/>
        </w:rPr>
        <w:t>複</w:t>
      </w:r>
      <w:proofErr w:type="gramEnd"/>
      <w:r w:rsidRPr="005C4DEF">
        <w:rPr>
          <w:rFonts w:ascii="標楷體" w:eastAsia="標楷體" w:hAnsi="標楷體" w:hint="eastAsia"/>
        </w:rPr>
        <w:t>審本院各系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相關實習法規及實習委員會相關決議事項。</w:t>
      </w:r>
    </w:p>
    <w:p w:rsidR="0056713F" w:rsidRPr="005C4DEF" w:rsidRDefault="0056713F" w:rsidP="00EE4020">
      <w:pPr>
        <w:ind w:leftChars="412" w:left="1469" w:hangingChars="200" w:hanging="480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三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諮詢、協商、仲裁本院各系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校外實習爭議及學生申訴之處理。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四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審議本院教師輔導學生校外實習獎勵事項。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五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審議本院學生實習表現優異獎勵事項。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六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審議與選拔合作企業之績優廠商或人員。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協助本院各系</w:t>
      </w: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所、程、科、中心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校外實習機構之選定與合作。</w:t>
      </w:r>
    </w:p>
    <w:p w:rsidR="0056713F" w:rsidRPr="005C4DEF" w:rsidRDefault="0056713F" w:rsidP="00EE4020">
      <w:pPr>
        <w:ind w:firstLineChars="413" w:firstLine="991"/>
        <w:rPr>
          <w:rFonts w:ascii="標楷體" w:eastAsia="標楷體" w:hAnsi="標楷體"/>
        </w:rPr>
      </w:pPr>
      <w:r w:rsidRPr="005C4DEF">
        <w:rPr>
          <w:rFonts w:ascii="標楷體" w:eastAsia="標楷體" w:hAnsi="標楷體"/>
        </w:rPr>
        <w:t>(</w:t>
      </w:r>
      <w:r w:rsidRPr="005C4DEF">
        <w:rPr>
          <w:rFonts w:ascii="標楷體" w:eastAsia="標楷體" w:hAnsi="標楷體" w:hint="eastAsia"/>
        </w:rPr>
        <w:t>八</w:t>
      </w:r>
      <w:r w:rsidRPr="005C4DEF">
        <w:rPr>
          <w:rFonts w:ascii="標楷體" w:eastAsia="標楷體" w:hAnsi="標楷體"/>
        </w:rPr>
        <w:t>)</w:t>
      </w:r>
      <w:r w:rsidRPr="005C4DEF">
        <w:rPr>
          <w:rFonts w:ascii="標楷體" w:eastAsia="標楷體" w:hAnsi="標楷體" w:hint="eastAsia"/>
        </w:rPr>
        <w:t>其他本院學生校外實習及權益保障相關事項。</w:t>
      </w:r>
    </w:p>
    <w:p w:rsidR="0056713F" w:rsidRPr="005C4DEF" w:rsidRDefault="0056713F" w:rsidP="00EE4020">
      <w:pPr>
        <w:ind w:left="960" w:hangingChars="400" w:hanging="960"/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 xml:space="preserve">四、　　</w:t>
      </w:r>
      <w:r w:rsidRPr="005C4DEF">
        <w:rPr>
          <w:rFonts w:ascii="標楷體" w:eastAsia="標楷體" w:hAnsi="標楷體" w:cs="TTB7CF9C5CtCID-WinCharSetFFFF-H" w:hint="eastAsia"/>
          <w:kern w:val="0"/>
        </w:rPr>
        <w:t>本委員會須有二分之一</w:t>
      </w:r>
      <w:r w:rsidRPr="005C4DEF">
        <w:rPr>
          <w:rFonts w:ascii="標楷體" w:eastAsia="標楷體" w:hAnsi="標楷體" w:cs="TTB7CF9C5CtCID-WinCharSetFFFF-H"/>
          <w:kern w:val="0"/>
        </w:rPr>
        <w:t>(</w:t>
      </w:r>
      <w:r w:rsidRPr="005C4DEF">
        <w:rPr>
          <w:rFonts w:ascii="標楷體" w:eastAsia="標楷體" w:hAnsi="標楷體" w:cs="TTB7CF9C5CtCID-WinCharSetFFFF-H" w:hint="eastAsia"/>
          <w:kern w:val="0"/>
        </w:rPr>
        <w:t>含</w:t>
      </w:r>
      <w:r w:rsidRPr="005C4DEF">
        <w:rPr>
          <w:rFonts w:ascii="標楷體" w:eastAsia="標楷體" w:hAnsi="標楷體" w:cs="TTB7CF9C5CtCID-WinCharSetFFFF-H"/>
          <w:kern w:val="0"/>
        </w:rPr>
        <w:t>)</w:t>
      </w:r>
      <w:r w:rsidRPr="005C4DEF">
        <w:rPr>
          <w:rFonts w:ascii="標楷體" w:eastAsia="標楷體" w:hAnsi="標楷體" w:cs="TTB7CF9C5CtCID-WinCharSetFFFF-H" w:hint="eastAsia"/>
          <w:kern w:val="0"/>
        </w:rPr>
        <w:t>以上委員出席始得開會，出席委員二分之一</w:t>
      </w:r>
      <w:r w:rsidRPr="005C4DEF">
        <w:rPr>
          <w:rFonts w:ascii="標楷體" w:eastAsia="標楷體" w:hAnsi="標楷體" w:cs="TTB7CF9C5CtCID-WinCharSetFFFF-H"/>
          <w:kern w:val="0"/>
        </w:rPr>
        <w:t>(</w:t>
      </w:r>
      <w:r w:rsidRPr="005C4DEF">
        <w:rPr>
          <w:rFonts w:ascii="標楷體" w:eastAsia="標楷體" w:hAnsi="標楷體" w:cs="TTB7CF9C5CtCID-WinCharSetFFFF-H" w:hint="eastAsia"/>
          <w:kern w:val="0"/>
        </w:rPr>
        <w:t>含</w:t>
      </w:r>
      <w:r w:rsidRPr="005C4DEF">
        <w:rPr>
          <w:rFonts w:ascii="標楷體" w:eastAsia="標楷體" w:hAnsi="標楷體" w:cs="TTB7CF9C5CtCID-WinCharSetFFFF-H"/>
          <w:kern w:val="0"/>
        </w:rPr>
        <w:t>)</w:t>
      </w:r>
      <w:r w:rsidRPr="005C4DEF">
        <w:rPr>
          <w:rFonts w:ascii="標楷體" w:eastAsia="標楷體" w:hAnsi="標楷體" w:cs="TTB7CF9C5CtCID-WinCharSetFFFF-H" w:hint="eastAsia"/>
          <w:kern w:val="0"/>
        </w:rPr>
        <w:t>以上同意始得決議。</w:t>
      </w:r>
    </w:p>
    <w:p w:rsidR="0056713F" w:rsidRPr="005C4DEF" w:rsidRDefault="0056713F" w:rsidP="00EE4020">
      <w:pPr>
        <w:rPr>
          <w:rFonts w:ascii="標楷體" w:eastAsia="標楷體" w:hAnsi="標楷體"/>
        </w:rPr>
      </w:pPr>
      <w:r w:rsidRPr="005C4DEF">
        <w:rPr>
          <w:rFonts w:ascii="標楷體" w:eastAsia="標楷體" w:hAnsi="標楷體" w:hint="eastAsia"/>
        </w:rPr>
        <w:t xml:space="preserve">五、　　</w:t>
      </w:r>
      <w:r w:rsidRPr="005C4DEF">
        <w:rPr>
          <w:rFonts w:ascii="標楷體" w:eastAsia="標楷體" w:cs="標楷體" w:hint="eastAsia"/>
          <w:kern w:val="0"/>
        </w:rPr>
        <w:t>本委員會視會議需要，得邀請相關人員列席。</w:t>
      </w:r>
    </w:p>
    <w:p w:rsidR="0056713F" w:rsidRPr="005C4DEF" w:rsidRDefault="000A743F" w:rsidP="00EE4020">
      <w:pPr>
        <w:ind w:left="1680" w:hangingChars="700" w:hanging="16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　　本委員會設置辦法</w:t>
      </w:r>
      <w:r w:rsidR="0056713F" w:rsidRPr="005C4DEF">
        <w:rPr>
          <w:rFonts w:ascii="標楷體" w:eastAsia="標楷體" w:hAnsi="標楷體" w:hint="eastAsia"/>
        </w:rPr>
        <w:t>經</w:t>
      </w:r>
      <w:r w:rsidR="0056713F" w:rsidRPr="005C4DEF">
        <w:rPr>
          <w:rFonts w:ascii="標楷體" w:eastAsia="標楷體" w:hAnsi="標楷體" w:hint="eastAsia"/>
          <w:u w:val="single"/>
        </w:rPr>
        <w:t>院</w:t>
      </w:r>
      <w:r w:rsidR="0056713F" w:rsidRPr="005C4DEF">
        <w:rPr>
          <w:rFonts w:ascii="標楷體" w:eastAsia="標楷體" w:hAnsi="標楷體" w:hint="eastAsia"/>
        </w:rPr>
        <w:t>務會議通過後</w:t>
      </w:r>
      <w:r w:rsidR="0056713F" w:rsidRPr="005C4DEF">
        <w:rPr>
          <w:rFonts w:ascii="Times New Roman" w:eastAsia="標楷體" w:hAnsi="標楷體" w:hint="eastAsia"/>
        </w:rPr>
        <w:t>，校長核定後公布施行，修正時亦同。</w:t>
      </w:r>
      <w:bookmarkStart w:id="0" w:name="_GoBack"/>
      <w:bookmarkEnd w:id="0"/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5C4DEF" w:rsidRDefault="0056713F" w:rsidP="00EE4020">
      <w:pPr>
        <w:rPr>
          <w:rFonts w:ascii="標楷體" w:eastAsia="標楷體" w:hAnsi="標楷體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p w:rsidR="0056713F" w:rsidRPr="00F4549B" w:rsidRDefault="0056713F" w:rsidP="00EE4020">
      <w:pPr>
        <w:spacing w:line="240" w:lineRule="atLeast"/>
        <w:rPr>
          <w:rFonts w:eastAsia="標楷體"/>
          <w:color w:val="000000"/>
        </w:rPr>
      </w:pPr>
    </w:p>
    <w:p w:rsidR="0056713F" w:rsidRPr="00F4549B" w:rsidRDefault="0056713F" w:rsidP="00EE4020">
      <w:pPr>
        <w:rPr>
          <w:rFonts w:ascii="標楷體" w:eastAsia="標楷體" w:hAnsi="標楷體"/>
          <w:color w:val="000000"/>
        </w:rPr>
      </w:pPr>
    </w:p>
    <w:sectPr w:rsidR="0056713F" w:rsidRPr="00F4549B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31D" w:rsidRDefault="00D1631D" w:rsidP="00116C34">
      <w:r>
        <w:separator/>
      </w:r>
    </w:p>
  </w:endnote>
  <w:endnote w:type="continuationSeparator" w:id="0">
    <w:p w:rsidR="00D1631D" w:rsidRDefault="00D1631D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31D" w:rsidRDefault="00D1631D" w:rsidP="00116C34">
      <w:r>
        <w:separator/>
      </w:r>
    </w:p>
  </w:footnote>
  <w:footnote w:type="continuationSeparator" w:id="0">
    <w:p w:rsidR="00D1631D" w:rsidRDefault="00D1631D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70D3"/>
    <w:multiLevelType w:val="hybridMultilevel"/>
    <w:tmpl w:val="569AC8A6"/>
    <w:lvl w:ilvl="0" w:tplc="FE8A9BD6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1" w:tplc="33F45E1A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6DF77159"/>
    <w:multiLevelType w:val="hybridMultilevel"/>
    <w:tmpl w:val="54ACA26E"/>
    <w:lvl w:ilvl="0" w:tplc="D618DE3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7BE37FF8"/>
    <w:multiLevelType w:val="hybridMultilevel"/>
    <w:tmpl w:val="5A225CBE"/>
    <w:lvl w:ilvl="0" w:tplc="DF66EC1A">
      <w:start w:val="7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63D3B"/>
    <w:rsid w:val="00076112"/>
    <w:rsid w:val="000852A3"/>
    <w:rsid w:val="000A743F"/>
    <w:rsid w:val="000B7235"/>
    <w:rsid w:val="00116C34"/>
    <w:rsid w:val="0013331A"/>
    <w:rsid w:val="001C701B"/>
    <w:rsid w:val="00291952"/>
    <w:rsid w:val="00307FF2"/>
    <w:rsid w:val="00310E2B"/>
    <w:rsid w:val="003E4EB6"/>
    <w:rsid w:val="00406720"/>
    <w:rsid w:val="004079DF"/>
    <w:rsid w:val="004142EA"/>
    <w:rsid w:val="00426992"/>
    <w:rsid w:val="00477F1D"/>
    <w:rsid w:val="004B3F9A"/>
    <w:rsid w:val="00540FF7"/>
    <w:rsid w:val="00543A0C"/>
    <w:rsid w:val="005611BA"/>
    <w:rsid w:val="0056713F"/>
    <w:rsid w:val="005C4DEF"/>
    <w:rsid w:val="005E043D"/>
    <w:rsid w:val="005F0944"/>
    <w:rsid w:val="005F691B"/>
    <w:rsid w:val="00614CF2"/>
    <w:rsid w:val="0062392C"/>
    <w:rsid w:val="006D3111"/>
    <w:rsid w:val="006E7447"/>
    <w:rsid w:val="007137AC"/>
    <w:rsid w:val="00767074"/>
    <w:rsid w:val="007E4F78"/>
    <w:rsid w:val="007F1027"/>
    <w:rsid w:val="00802D9C"/>
    <w:rsid w:val="00855AB5"/>
    <w:rsid w:val="00885E54"/>
    <w:rsid w:val="008F4E60"/>
    <w:rsid w:val="0098708D"/>
    <w:rsid w:val="009A2ED0"/>
    <w:rsid w:val="009B14EA"/>
    <w:rsid w:val="009D0BF7"/>
    <w:rsid w:val="009E5E5D"/>
    <w:rsid w:val="009F34BA"/>
    <w:rsid w:val="00A4382C"/>
    <w:rsid w:val="00A46126"/>
    <w:rsid w:val="00A55373"/>
    <w:rsid w:val="00A67F50"/>
    <w:rsid w:val="00A921A4"/>
    <w:rsid w:val="00A96C9A"/>
    <w:rsid w:val="00AA4D78"/>
    <w:rsid w:val="00AC7F7D"/>
    <w:rsid w:val="00AD195D"/>
    <w:rsid w:val="00AF2FA2"/>
    <w:rsid w:val="00B06F70"/>
    <w:rsid w:val="00B279E8"/>
    <w:rsid w:val="00B33BCA"/>
    <w:rsid w:val="00B54B5B"/>
    <w:rsid w:val="00B92168"/>
    <w:rsid w:val="00B93304"/>
    <w:rsid w:val="00C03052"/>
    <w:rsid w:val="00CB423F"/>
    <w:rsid w:val="00CC6331"/>
    <w:rsid w:val="00CD725D"/>
    <w:rsid w:val="00CF723F"/>
    <w:rsid w:val="00D1631D"/>
    <w:rsid w:val="00D90927"/>
    <w:rsid w:val="00DB64E3"/>
    <w:rsid w:val="00DC4741"/>
    <w:rsid w:val="00DD706A"/>
    <w:rsid w:val="00E169E2"/>
    <w:rsid w:val="00E32B7A"/>
    <w:rsid w:val="00E41A63"/>
    <w:rsid w:val="00E920F7"/>
    <w:rsid w:val="00E92A4B"/>
    <w:rsid w:val="00EA06B4"/>
    <w:rsid w:val="00ED13B5"/>
    <w:rsid w:val="00EE4020"/>
    <w:rsid w:val="00F4549B"/>
    <w:rsid w:val="00F62CBA"/>
    <w:rsid w:val="00F7454B"/>
    <w:rsid w:val="00F8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8</cp:revision>
  <cp:lastPrinted>2014-09-22T08:41:00Z</cp:lastPrinted>
  <dcterms:created xsi:type="dcterms:W3CDTF">2015-09-06T23:24:00Z</dcterms:created>
  <dcterms:modified xsi:type="dcterms:W3CDTF">2016-12-16T01:52:00Z</dcterms:modified>
</cp:coreProperties>
</file>